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DF300" w14:textId="77777777" w:rsidR="00896EE6" w:rsidRDefault="003E2C2A" w:rsidP="00AD746C">
      <w:pPr>
        <w:jc w:val="center"/>
        <w:rPr>
          <w:b/>
          <w:sz w:val="24"/>
        </w:rPr>
      </w:pPr>
      <w:bookmarkStart w:id="0" w:name="_GoBack"/>
      <w:bookmarkEnd w:id="0"/>
      <w:r>
        <w:rPr>
          <w:b/>
          <w:sz w:val="24"/>
        </w:rPr>
        <w:t>SSG</w:t>
      </w:r>
      <w:r w:rsidR="00AD746C" w:rsidRPr="00AD746C">
        <w:rPr>
          <w:b/>
          <w:sz w:val="24"/>
        </w:rPr>
        <w:t xml:space="preserve"> </w:t>
      </w:r>
      <w:r w:rsidR="00097D08">
        <w:rPr>
          <w:b/>
          <w:sz w:val="24"/>
        </w:rPr>
        <w:t xml:space="preserve">Member </w:t>
      </w:r>
      <w:r w:rsidR="00AD746C" w:rsidRPr="00AD746C">
        <w:rPr>
          <w:b/>
          <w:sz w:val="24"/>
        </w:rPr>
        <w:t>Privacy Notice</w:t>
      </w:r>
    </w:p>
    <w:p w14:paraId="22701BAC" w14:textId="77777777" w:rsidR="00AD746C" w:rsidRDefault="00AD746C" w:rsidP="00AD746C">
      <w:pPr>
        <w:rPr>
          <w:b/>
          <w:sz w:val="24"/>
        </w:rPr>
      </w:pPr>
      <w:r>
        <w:rPr>
          <w:b/>
          <w:sz w:val="24"/>
        </w:rPr>
        <w:t>Where is your data stored?</w:t>
      </w:r>
    </w:p>
    <w:p w14:paraId="41E252B3" w14:textId="57ECF5BF" w:rsidR="00AD746C" w:rsidRDefault="003E2C2A" w:rsidP="00AD746C">
      <w:r>
        <w:t xml:space="preserve">Data for the Scottish </w:t>
      </w:r>
      <w:r w:rsidR="00AD746C">
        <w:t>Society</w:t>
      </w:r>
      <w:r>
        <w:t xml:space="preserve"> of Gastroenterology (hereafter SSG</w:t>
      </w:r>
      <w:r w:rsidR="00AD746C">
        <w:t xml:space="preserve">) is held </w:t>
      </w:r>
      <w:r w:rsidR="006B024B">
        <w:t>by</w:t>
      </w:r>
      <w:r w:rsidR="00AD746C">
        <w:t xml:space="preserve"> the Royal College of </w:t>
      </w:r>
      <w:r>
        <w:t>Physicians of Edinburgh</w:t>
      </w:r>
      <w:r w:rsidR="006B024B">
        <w:t xml:space="preserve"> and stored on Microsoft Office 365 Account</w:t>
      </w:r>
      <w:r>
        <w:t>. The SSG</w:t>
      </w:r>
      <w:r w:rsidR="00AD746C">
        <w:t xml:space="preserve"> is the data control</w:t>
      </w:r>
      <w:r>
        <w:t>ler for any data relating to SSG</w:t>
      </w:r>
      <w:r w:rsidR="00AD746C">
        <w:t xml:space="preserve"> membership, travel grants</w:t>
      </w:r>
      <w:r>
        <w:t>, Digest This!</w:t>
      </w:r>
      <w:r w:rsidR="00AD746C">
        <w:t xml:space="preserve"> and events. If you have any concerns or queries, please contact </w:t>
      </w:r>
      <w:hyperlink r:id="rId7" w:history="1">
        <w:r w:rsidR="006B024B" w:rsidRPr="00231136">
          <w:rPr>
            <w:rStyle w:val="Hyperlink"/>
          </w:rPr>
          <w:t>ssg@societysupport.org</w:t>
        </w:r>
      </w:hyperlink>
      <w:r w:rsidR="00AD746C">
        <w:t xml:space="preserve"> or write to Scottish Society</w:t>
      </w:r>
      <w:r>
        <w:t xml:space="preserve"> of Gastroenterology</w:t>
      </w:r>
      <w:r w:rsidR="00AD746C">
        <w:t xml:space="preserve">, </w:t>
      </w:r>
      <w:r w:rsidR="00DE1BD7">
        <w:t>11</w:t>
      </w:r>
      <w:r w:rsidR="00AD746C">
        <w:t xml:space="preserve"> Queen Street, Edinburgh, EH2 1JQ in the first instance. </w:t>
      </w:r>
    </w:p>
    <w:p w14:paraId="4D1CBDC5" w14:textId="313939E9" w:rsidR="006B024B" w:rsidRDefault="006B024B" w:rsidP="00AD746C">
      <w:r>
        <w:t xml:space="preserve">All SSG data is accessed by Fitwise Management on behalf of RCPE to deliver administration work for the SSG. </w:t>
      </w:r>
    </w:p>
    <w:p w14:paraId="228B863B" w14:textId="77777777" w:rsidR="00AD746C" w:rsidRDefault="00AD746C" w:rsidP="00AD746C">
      <w:pPr>
        <w:rPr>
          <w:b/>
          <w:sz w:val="24"/>
        </w:rPr>
      </w:pPr>
      <w:r>
        <w:rPr>
          <w:b/>
          <w:sz w:val="24"/>
        </w:rPr>
        <w:t>Why do we collect your data?</w:t>
      </w:r>
    </w:p>
    <w:p w14:paraId="5DA939CF" w14:textId="389C7CD9" w:rsidR="00301F19" w:rsidRPr="003858D5" w:rsidRDefault="003E2C2A" w:rsidP="003858D5">
      <w:pPr>
        <w:pStyle w:val="ListParagraph"/>
        <w:numPr>
          <w:ilvl w:val="0"/>
          <w:numId w:val="1"/>
        </w:numPr>
        <w:ind w:left="0" w:firstLine="349"/>
        <w:rPr>
          <w:b/>
          <w:sz w:val="24"/>
        </w:rPr>
      </w:pPr>
      <w:r w:rsidRPr="003E2C2A">
        <w:rPr>
          <w:b/>
          <w:sz w:val="24"/>
        </w:rPr>
        <w:t xml:space="preserve">Membership </w:t>
      </w:r>
      <w:r w:rsidR="00AD746C" w:rsidRPr="003E2C2A">
        <w:rPr>
          <w:b/>
          <w:sz w:val="24"/>
        </w:rPr>
        <w:br/>
      </w:r>
      <w:r w:rsidR="00AD746C">
        <w:t>For the purposes of the membership a</w:t>
      </w:r>
      <w:r>
        <w:t>dministration of the SSG</w:t>
      </w:r>
      <w:r w:rsidR="00AD746C">
        <w:t xml:space="preserve"> we will be obtaining personal information from all membership applicants. This includes identifiable information such as email address, name and job title, home or work address and telephone number. </w:t>
      </w:r>
      <w:r w:rsidR="00B41D22">
        <w:t>As part of the membership application process, all applic</w:t>
      </w:r>
      <w:r>
        <w:t>ations are circulated to the SSG</w:t>
      </w:r>
      <w:r w:rsidR="00B41D22">
        <w:t xml:space="preserve"> </w:t>
      </w:r>
      <w:r w:rsidR="006B024B">
        <w:t xml:space="preserve">Secretary </w:t>
      </w:r>
      <w:r w:rsidR="00B41D22">
        <w:t xml:space="preserve">for approval. </w:t>
      </w:r>
    </w:p>
    <w:p w14:paraId="401B92C4" w14:textId="77777777" w:rsidR="003E2C2A" w:rsidRPr="003E2C2A" w:rsidRDefault="003E2C2A" w:rsidP="003E2C2A">
      <w:pPr>
        <w:pStyle w:val="ListParagraph"/>
        <w:ind w:left="349"/>
        <w:rPr>
          <w:b/>
          <w:sz w:val="24"/>
        </w:rPr>
      </w:pPr>
    </w:p>
    <w:p w14:paraId="7CDA3780" w14:textId="77777777" w:rsidR="00AD746C" w:rsidRDefault="00AD746C" w:rsidP="00AD746C">
      <w:pPr>
        <w:pStyle w:val="ListParagraph"/>
        <w:numPr>
          <w:ilvl w:val="0"/>
          <w:numId w:val="1"/>
        </w:numPr>
        <w:rPr>
          <w:b/>
          <w:sz w:val="24"/>
        </w:rPr>
      </w:pPr>
      <w:r w:rsidRPr="00AD746C">
        <w:rPr>
          <w:b/>
          <w:sz w:val="24"/>
        </w:rPr>
        <w:t>Travel &amp; research grants</w:t>
      </w:r>
    </w:p>
    <w:p w14:paraId="5A902295" w14:textId="7111339C" w:rsidR="00AD746C" w:rsidRDefault="003E2C2A" w:rsidP="00AD746C">
      <w:pPr>
        <w:pStyle w:val="ListParagraph"/>
        <w:ind w:left="0"/>
      </w:pPr>
      <w:r>
        <w:t>For the purposes of the SSG</w:t>
      </w:r>
      <w:r w:rsidR="00AD746C">
        <w:t xml:space="preserve"> administration and accounting, your travel grant details and contact infor</w:t>
      </w:r>
      <w:r>
        <w:t>mation will be stored by the SSG</w:t>
      </w:r>
      <w:r w:rsidR="00AD746C">
        <w:t xml:space="preserve"> and retained for</w:t>
      </w:r>
      <w:r w:rsidR="002C2C4A">
        <w:t xml:space="preserve"> at least</w:t>
      </w:r>
      <w:r w:rsidR="00AD746C">
        <w:t xml:space="preserve"> seven years.</w:t>
      </w:r>
    </w:p>
    <w:p w14:paraId="668B9C59" w14:textId="77777777" w:rsidR="00DE1BD7" w:rsidRDefault="00DE1BD7" w:rsidP="00AD746C">
      <w:pPr>
        <w:pStyle w:val="ListParagraph"/>
        <w:ind w:left="0"/>
      </w:pPr>
    </w:p>
    <w:p w14:paraId="14F9E398" w14:textId="77777777" w:rsidR="00DE1BD7" w:rsidRPr="001458BD" w:rsidRDefault="00DE1BD7" w:rsidP="003858D5">
      <w:pPr>
        <w:pStyle w:val="ListParagraph"/>
        <w:numPr>
          <w:ilvl w:val="0"/>
          <w:numId w:val="1"/>
        </w:numPr>
        <w:rPr>
          <w:b/>
          <w:sz w:val="24"/>
        </w:rPr>
      </w:pPr>
      <w:r w:rsidRPr="001458BD">
        <w:rPr>
          <w:b/>
          <w:sz w:val="24"/>
        </w:rPr>
        <w:t>SSG Feedback forms &amp; voting</w:t>
      </w:r>
    </w:p>
    <w:p w14:paraId="519CE8DA" w14:textId="77777777" w:rsidR="00DE1BD7" w:rsidRDefault="00DE1BD7" w:rsidP="003858D5">
      <w:r>
        <w:t>For the purposes of collating feedback for SSG events, online feedback is collated through the SSG website. This feedback is collated and used by those who administer the SSG events</w:t>
      </w:r>
      <w:r w:rsidR="00E5487E">
        <w:t xml:space="preserve"> with a copy held at the SSG office</w:t>
      </w:r>
      <w:r>
        <w:t xml:space="preserve">. All feedback circulated to council is anonymised. </w:t>
      </w:r>
    </w:p>
    <w:p w14:paraId="0B9DDA9A" w14:textId="77777777" w:rsidR="00DE1BD7" w:rsidRDefault="00DE1BD7" w:rsidP="003858D5">
      <w:r>
        <w:t>From time to time, SSG may require voting poll</w:t>
      </w:r>
      <w:r w:rsidR="00E5487E">
        <w:t>s for seats on council. This form contains identifiable information which is only accessible to those providing administration to the SSG. The outcome of the voting is sent to council however the details of the votes is anonymised. After collated, this data is removed from the webform.</w:t>
      </w:r>
    </w:p>
    <w:p w14:paraId="41D7EC89" w14:textId="77777777" w:rsidR="00E5487E" w:rsidRPr="001458BD" w:rsidRDefault="00E5487E" w:rsidP="003858D5">
      <w:pPr>
        <w:pStyle w:val="ListParagraph"/>
        <w:numPr>
          <w:ilvl w:val="0"/>
          <w:numId w:val="1"/>
        </w:numPr>
        <w:rPr>
          <w:b/>
          <w:sz w:val="24"/>
        </w:rPr>
      </w:pPr>
      <w:r w:rsidRPr="001458BD">
        <w:rPr>
          <w:b/>
          <w:sz w:val="24"/>
        </w:rPr>
        <w:t>Member’s Area on SSG website</w:t>
      </w:r>
    </w:p>
    <w:p w14:paraId="139A0C27" w14:textId="77777777" w:rsidR="00E5487E" w:rsidRPr="00AD746C" w:rsidRDefault="00E5487E" w:rsidP="003858D5">
      <w:r>
        <w:t xml:space="preserve">Upon joining the SSG, a member account is created giving access to member only content. Limited personal information is stored on this account and members can update this information when they choose to do so. </w:t>
      </w:r>
    </w:p>
    <w:p w14:paraId="17D0F97B" w14:textId="77777777" w:rsidR="00AD746C" w:rsidRDefault="00AD746C" w:rsidP="00AD746C">
      <w:pPr>
        <w:rPr>
          <w:b/>
          <w:sz w:val="24"/>
        </w:rPr>
      </w:pPr>
      <w:r>
        <w:rPr>
          <w:b/>
          <w:sz w:val="24"/>
        </w:rPr>
        <w:t>Third parties:</w:t>
      </w:r>
    </w:p>
    <w:p w14:paraId="751750AA" w14:textId="6362DA6C" w:rsidR="006B024B" w:rsidRDefault="006B024B" w:rsidP="00AD746C">
      <w:r>
        <w:t xml:space="preserve">The SSG use a third party organisation (GoCardless) to process all direct debit and one-off payments on behalf of the Society. A link to set up your payment information will be sent to you in relation to </w:t>
      </w:r>
      <w:r>
        <w:lastRenderedPageBreak/>
        <w:t>your membership subscription. As this is an external company, please review their own privacy policy before setting up your account.</w:t>
      </w:r>
    </w:p>
    <w:p w14:paraId="5670B067" w14:textId="02283BAD" w:rsidR="003E2C2A" w:rsidRDefault="003E2C2A" w:rsidP="00AD746C">
      <w:r>
        <w:t xml:space="preserve">The SSG use a third party organisation </w:t>
      </w:r>
      <w:r w:rsidR="002C2C4A">
        <w:t xml:space="preserve">(Amethyst Ltd) </w:t>
      </w:r>
      <w:r>
        <w:t>who will be obtaining personal information from all delegates for their SSG events.</w:t>
      </w:r>
      <w:r w:rsidR="006B024B">
        <w:t xml:space="preserve"> </w:t>
      </w:r>
      <w:r>
        <w:t>This includes identifiable information such as email address, name and job title, home or work address and telephone number. Dietary requirements will be requested when registering for an SSG event</w:t>
      </w:r>
      <w:r w:rsidR="002C2C4A">
        <w:t xml:space="preserve"> (if applicable)</w:t>
      </w:r>
      <w:r>
        <w:t>, however these details are only given to the venue and supporting team on the day so that the delegate can be adequately catered for. These details are only held temporarily and then deleted after</w:t>
      </w:r>
      <w:r w:rsidR="002C2C4A">
        <w:t xml:space="preserve"> an appropriate time has passed</w:t>
      </w:r>
      <w:r>
        <w:t>.</w:t>
      </w:r>
      <w:r w:rsidR="002C2C4A">
        <w:t xml:space="preserve"> As this is an external company, please review their own privacy policy before registering.</w:t>
      </w:r>
    </w:p>
    <w:p w14:paraId="3C2C3A15" w14:textId="77777777" w:rsidR="00AD746C" w:rsidRPr="00AD746C" w:rsidRDefault="003E2C2A" w:rsidP="00AD746C">
      <w:r>
        <w:t>The SSG</w:t>
      </w:r>
      <w:r w:rsidR="00AD746C">
        <w:t xml:space="preserve"> Twitter as part of their social media presence and f</w:t>
      </w:r>
      <w:r>
        <w:t>or the publicity of upcoming SSG</w:t>
      </w:r>
      <w:r w:rsidR="00AD746C">
        <w:t xml:space="preserve"> events. </w:t>
      </w:r>
    </w:p>
    <w:p w14:paraId="07BD093B" w14:textId="77777777" w:rsidR="00AD746C" w:rsidRDefault="00AD746C" w:rsidP="00AD746C">
      <w:pPr>
        <w:rPr>
          <w:b/>
          <w:sz w:val="24"/>
        </w:rPr>
      </w:pPr>
      <w:r>
        <w:rPr>
          <w:b/>
          <w:sz w:val="24"/>
        </w:rPr>
        <w:t>Marketing</w:t>
      </w:r>
    </w:p>
    <w:p w14:paraId="7A17C87D" w14:textId="77777777" w:rsidR="00B41D22" w:rsidRDefault="00B41D22" w:rsidP="00AD746C">
      <w:r>
        <w:t xml:space="preserve">For the purposes of providing an excellent membership service to all members we believe there are legitimate society interests in processing your data for carefully considered and specific purposes that help deliver the aims of the Society to promote the development of scientific knowledge about </w:t>
      </w:r>
      <w:r w:rsidR="003E2C2A">
        <w:t>Gastroenterology</w:t>
      </w:r>
      <w:r>
        <w:t xml:space="preserve"> and further the development of </w:t>
      </w:r>
      <w:r w:rsidR="003E2C2A">
        <w:t>Gastroenterology</w:t>
      </w:r>
      <w:r>
        <w:t xml:space="preserve"> as a Specialty within Scotland.</w:t>
      </w:r>
    </w:p>
    <w:p w14:paraId="7D735C1E" w14:textId="74CCF10D" w:rsidR="00B41D22" w:rsidRDefault="002F6D2B" w:rsidP="00AD746C">
      <w:r>
        <w:t>For legitimate society interests, as a member of the SSG you will be sent all communication relating to SSG business, activities and projects. This includes:</w:t>
      </w:r>
    </w:p>
    <w:p w14:paraId="4DA1DCB7" w14:textId="77777777" w:rsidR="002F6D2B" w:rsidRDefault="002F6D2B" w:rsidP="003858D5">
      <w:pPr>
        <w:pStyle w:val="ListParagraph"/>
        <w:numPr>
          <w:ilvl w:val="0"/>
          <w:numId w:val="3"/>
        </w:numPr>
      </w:pPr>
      <w:r>
        <w:t>SSG</w:t>
      </w:r>
      <w:r w:rsidR="002C2C4A">
        <w:t xml:space="preserve"> Bi-Annual, Trainee and Nurse &amp; AHP</w:t>
      </w:r>
      <w:r>
        <w:t xml:space="preserve"> Meetings</w:t>
      </w:r>
    </w:p>
    <w:p w14:paraId="559D2F06" w14:textId="77777777" w:rsidR="002F6D2B" w:rsidRDefault="002F6D2B" w:rsidP="003858D5">
      <w:pPr>
        <w:pStyle w:val="ListParagraph"/>
        <w:numPr>
          <w:ilvl w:val="0"/>
          <w:numId w:val="3"/>
        </w:numPr>
      </w:pPr>
      <w:r>
        <w:t>SSG Digest This</w:t>
      </w:r>
    </w:p>
    <w:p w14:paraId="0A21CB28" w14:textId="77777777" w:rsidR="002F6D2B" w:rsidRDefault="002F6D2B" w:rsidP="003858D5">
      <w:pPr>
        <w:pStyle w:val="ListParagraph"/>
        <w:numPr>
          <w:ilvl w:val="0"/>
          <w:numId w:val="3"/>
        </w:numPr>
      </w:pPr>
      <w:r>
        <w:t>SSG badged or co-badged activities and projects</w:t>
      </w:r>
    </w:p>
    <w:p w14:paraId="4D7B6611" w14:textId="72A2BE78" w:rsidR="00B41D22" w:rsidRDefault="00B41D22" w:rsidP="00AD746C">
      <w:pPr>
        <w:rPr>
          <w:b/>
          <w:sz w:val="24"/>
        </w:rPr>
      </w:pPr>
      <w:r>
        <w:t xml:space="preserve">You can withdraw and change your permissions at any time by contacting </w:t>
      </w:r>
      <w:r w:rsidR="003E2C2A" w:rsidRPr="001458BD">
        <w:t>ssg</w:t>
      </w:r>
      <w:r w:rsidR="006B024B" w:rsidRPr="001458BD">
        <w:t>@societysupport,</w:t>
      </w:r>
      <w:r w:rsidR="006B024B">
        <w:t>.org</w:t>
      </w:r>
      <w:r>
        <w:t xml:space="preserve"> or writing to: Scottish Society</w:t>
      </w:r>
      <w:r w:rsidR="003E2C2A">
        <w:t xml:space="preserve"> of Gastroenterology</w:t>
      </w:r>
      <w:r>
        <w:t xml:space="preserve">, </w:t>
      </w:r>
      <w:r w:rsidR="006B024B">
        <w:t>11</w:t>
      </w:r>
      <w:r>
        <w:t xml:space="preserve"> Queen Street, Edinburgh, EH2 1JQ. </w:t>
      </w:r>
    </w:p>
    <w:p w14:paraId="12077E48" w14:textId="77777777" w:rsidR="00AD746C" w:rsidRDefault="00AD746C" w:rsidP="00AD746C">
      <w:pPr>
        <w:rPr>
          <w:b/>
          <w:sz w:val="24"/>
        </w:rPr>
      </w:pPr>
      <w:r>
        <w:rPr>
          <w:b/>
          <w:sz w:val="24"/>
        </w:rPr>
        <w:t>How long do we keep your data for?</w:t>
      </w:r>
    </w:p>
    <w:p w14:paraId="44845D68" w14:textId="3B1A4155" w:rsidR="00301F19" w:rsidRDefault="00301F19" w:rsidP="00AD746C">
      <w:r>
        <w:t xml:space="preserve">For those who apply for membership but are declined on that occasion, their completed membership form is retained by the SSG for up to </w:t>
      </w:r>
      <w:r w:rsidR="003858D5" w:rsidRPr="003858D5">
        <w:t>one</w:t>
      </w:r>
      <w:r w:rsidR="003858D5">
        <w:rPr>
          <w:color w:val="FF0000"/>
        </w:rPr>
        <w:t xml:space="preserve"> </w:t>
      </w:r>
      <w:r w:rsidR="003858D5">
        <w:t>year</w:t>
      </w:r>
      <w:r>
        <w:t>. After this point, minimal information about their application and reason for the decline is retained for filing purposes.</w:t>
      </w:r>
    </w:p>
    <w:p w14:paraId="2500430A" w14:textId="77777777" w:rsidR="00301F19" w:rsidRDefault="00B41D22" w:rsidP="00AD746C">
      <w:r>
        <w:t xml:space="preserve">Those members who deactivate their membership, their contact email address and basic membership information will be retained for </w:t>
      </w:r>
      <w:r w:rsidR="003E2C2A">
        <w:t>three years</w:t>
      </w:r>
      <w:r>
        <w:t xml:space="preserve">. This is to ensure that there are no issues with any details relating to the </w:t>
      </w:r>
      <w:r w:rsidR="003E2C2A">
        <w:t>standing order</w:t>
      </w:r>
      <w:r>
        <w:t xml:space="preserve"> previously set up for the society. </w:t>
      </w:r>
    </w:p>
    <w:p w14:paraId="16188B76" w14:textId="77777777" w:rsidR="00B41D22" w:rsidRPr="00B41D22" w:rsidRDefault="00B41D22" w:rsidP="00AD746C">
      <w:r>
        <w:t xml:space="preserve">All financial information as required will be kept for 7 years. Following CPD protocol, information </w:t>
      </w:r>
      <w:r w:rsidR="003E2C2A">
        <w:t>about attendance of a SSG</w:t>
      </w:r>
      <w:r>
        <w:t xml:space="preserve"> event will be retained for up to 5 years</w:t>
      </w:r>
      <w:r w:rsidR="002C2C4A">
        <w:t xml:space="preserve"> which is retained by Amethyst Ltd</w:t>
      </w:r>
      <w:r>
        <w:t xml:space="preserve">. </w:t>
      </w:r>
    </w:p>
    <w:p w14:paraId="46AAE384" w14:textId="77777777" w:rsidR="00AD746C" w:rsidRDefault="00AD746C" w:rsidP="00AD746C">
      <w:pPr>
        <w:rPr>
          <w:b/>
          <w:sz w:val="24"/>
        </w:rPr>
      </w:pPr>
      <w:r>
        <w:rPr>
          <w:b/>
          <w:sz w:val="24"/>
        </w:rPr>
        <w:t>The right to withdraw to consent &amp; erasure</w:t>
      </w:r>
    </w:p>
    <w:p w14:paraId="24E71AE4" w14:textId="782367C8" w:rsidR="00B41D22" w:rsidRPr="00B41D22" w:rsidRDefault="00B41D22" w:rsidP="00AD746C">
      <w:r>
        <w:t>All member</w:t>
      </w:r>
      <w:r w:rsidR="003E2C2A">
        <w:t>s, and non-members attending SSG</w:t>
      </w:r>
      <w:r>
        <w:t xml:space="preserve"> events, have the right to </w:t>
      </w:r>
      <w:r w:rsidR="003E2C2A">
        <w:t>see what data is held by the SSG</w:t>
      </w:r>
      <w:r>
        <w:t xml:space="preserve"> and also the right to erasure. If you would like to </w:t>
      </w:r>
      <w:r w:rsidR="003E2C2A">
        <w:t>see what data is held by the SSG</w:t>
      </w:r>
      <w:r>
        <w:t xml:space="preserve"> please contact </w:t>
      </w:r>
      <w:hyperlink r:id="rId8" w:history="1">
        <w:r w:rsidR="006B024B" w:rsidRPr="00231136">
          <w:rPr>
            <w:rStyle w:val="Hyperlink"/>
          </w:rPr>
          <w:t>ssg@societysupport.org</w:t>
        </w:r>
      </w:hyperlink>
      <w:r>
        <w:t xml:space="preserve"> or write to Scottish Society</w:t>
      </w:r>
      <w:r w:rsidR="003E2C2A">
        <w:t xml:space="preserve"> of Gastroenterology</w:t>
      </w:r>
      <w:r>
        <w:t xml:space="preserve">, </w:t>
      </w:r>
      <w:r w:rsidR="006B024B">
        <w:t>11</w:t>
      </w:r>
      <w:r>
        <w:t xml:space="preserve"> Queen Street, Edinburgh, EH2 1JQ.</w:t>
      </w:r>
    </w:p>
    <w:p w14:paraId="50FF71CC" w14:textId="77777777" w:rsidR="00B41D22" w:rsidRDefault="00B072EA" w:rsidP="00AD746C">
      <w:pPr>
        <w:rPr>
          <w:b/>
          <w:sz w:val="24"/>
        </w:rPr>
      </w:pPr>
      <w:r>
        <w:rPr>
          <w:b/>
          <w:sz w:val="24"/>
        </w:rPr>
        <w:lastRenderedPageBreak/>
        <w:t>Accessing your data</w:t>
      </w:r>
    </w:p>
    <w:p w14:paraId="72BD7832" w14:textId="77777777" w:rsidR="00B072EA" w:rsidRDefault="00B072EA" w:rsidP="00B072EA">
      <w:r>
        <w:t xml:space="preserve">To make an informal request for any personal information we may hold </w:t>
      </w:r>
      <w:r w:rsidR="003E2C2A">
        <w:t>you should in touch with the SSG</w:t>
      </w:r>
      <w:r>
        <w:t xml:space="preserve"> administrator at the contact details provided.</w:t>
      </w:r>
    </w:p>
    <w:p w14:paraId="69B9153D" w14:textId="77777777" w:rsidR="00B072EA" w:rsidRDefault="00B072EA" w:rsidP="00B072EA">
      <w:r>
        <w:t>Additionally you can find out which personal information we hold by making a ‘subject access request’ under the GDPR. Where we hold information about you we will provide:</w:t>
      </w:r>
    </w:p>
    <w:p w14:paraId="7C70C7C2" w14:textId="77777777" w:rsidR="00B072EA" w:rsidRDefault="00B072EA" w:rsidP="00B072EA">
      <w:pPr>
        <w:pStyle w:val="ListParagraph"/>
        <w:numPr>
          <w:ilvl w:val="0"/>
          <w:numId w:val="2"/>
        </w:numPr>
      </w:pPr>
      <w:r>
        <w:t>A description of what we hold.</w:t>
      </w:r>
    </w:p>
    <w:p w14:paraId="0DAC4E52" w14:textId="77777777" w:rsidR="00B072EA" w:rsidRDefault="00B072EA" w:rsidP="00B072EA">
      <w:pPr>
        <w:pStyle w:val="ListParagraph"/>
        <w:numPr>
          <w:ilvl w:val="0"/>
          <w:numId w:val="2"/>
        </w:numPr>
      </w:pPr>
      <w:r>
        <w:t>An overview of why we are holding it.</w:t>
      </w:r>
    </w:p>
    <w:p w14:paraId="2645688C" w14:textId="77777777" w:rsidR="00B072EA" w:rsidRDefault="00B072EA" w:rsidP="00B072EA">
      <w:pPr>
        <w:pStyle w:val="ListParagraph"/>
        <w:numPr>
          <w:ilvl w:val="0"/>
          <w:numId w:val="2"/>
        </w:numPr>
      </w:pPr>
      <w:r>
        <w:t>Details of who it could be disclosed to.</w:t>
      </w:r>
    </w:p>
    <w:p w14:paraId="4FC884A5" w14:textId="77777777" w:rsidR="00B072EA" w:rsidRDefault="00B072EA" w:rsidP="00B072EA">
      <w:pPr>
        <w:pStyle w:val="ListParagraph"/>
        <w:numPr>
          <w:ilvl w:val="0"/>
          <w:numId w:val="2"/>
        </w:numPr>
      </w:pPr>
      <w:r>
        <w:t>A copy of the information in a suitable format within 30 days.</w:t>
      </w:r>
    </w:p>
    <w:p w14:paraId="5A959A36" w14:textId="77777777" w:rsidR="00B072EA" w:rsidRDefault="00B072EA" w:rsidP="00B072EA">
      <w:r>
        <w:t>If you agree, we will try to deal with your request informally, for example by providing you with the specific information you need over the telephone.</w:t>
      </w:r>
    </w:p>
    <w:p w14:paraId="3849F584" w14:textId="75EE0078" w:rsidR="00B41D22" w:rsidRPr="00B41D22" w:rsidRDefault="00B41D22" w:rsidP="00AD746C">
      <w:r>
        <w:t>If you would like to</w:t>
      </w:r>
      <w:r w:rsidR="003E2C2A">
        <w:t xml:space="preserve"> lodge a complaint about the SSG</w:t>
      </w:r>
      <w:r>
        <w:t xml:space="preserve"> </w:t>
      </w:r>
      <w:r w:rsidR="00B072EA">
        <w:t xml:space="preserve">regarding your personal data </w:t>
      </w:r>
      <w:r>
        <w:t xml:space="preserve">you can do so by contacting the Information Commissioner. Their information can be found at </w:t>
      </w:r>
      <w:hyperlink r:id="rId9" w:history="1">
        <w:r w:rsidRPr="00FA0615">
          <w:rPr>
            <w:rStyle w:val="Hyperlink"/>
          </w:rPr>
          <w:t>https://ico.org.uk/</w:t>
        </w:r>
      </w:hyperlink>
      <w:r>
        <w:t xml:space="preserve">. </w:t>
      </w:r>
    </w:p>
    <w:p w14:paraId="085C9203" w14:textId="77777777" w:rsidR="00AD746C" w:rsidRDefault="00AD746C" w:rsidP="00AD746C">
      <w:pPr>
        <w:rPr>
          <w:b/>
          <w:sz w:val="24"/>
        </w:rPr>
      </w:pPr>
      <w:r>
        <w:rPr>
          <w:b/>
          <w:sz w:val="24"/>
        </w:rPr>
        <w:t>Automated decision making &amp; profiling</w:t>
      </w:r>
    </w:p>
    <w:p w14:paraId="625A3463" w14:textId="77777777" w:rsidR="00B41D22" w:rsidRPr="00B41D22" w:rsidRDefault="003E2C2A" w:rsidP="00AD746C">
      <w:r>
        <w:t>The SSG</w:t>
      </w:r>
      <w:r w:rsidR="00B41D22">
        <w:t xml:space="preserve"> do not have any automated system in place which involves decision making and profiling of members. When sending information to members which may be specific to a job title or region</w:t>
      </w:r>
      <w:r>
        <w:t>,</w:t>
      </w:r>
      <w:r w:rsidR="00B41D22">
        <w:t xml:space="preserve"> and prior to sending</w:t>
      </w:r>
      <w:r>
        <w:t>,</w:t>
      </w:r>
      <w:r w:rsidR="00B41D22">
        <w:t xml:space="preserve"> all comm</w:t>
      </w:r>
      <w:r>
        <w:t>unication is approved by the SSG</w:t>
      </w:r>
      <w:r w:rsidR="00B41D22">
        <w:t xml:space="preserve"> Secretary or </w:t>
      </w:r>
      <w:r>
        <w:t>other council member</w:t>
      </w:r>
      <w:r w:rsidR="00B41D22">
        <w:t>.</w:t>
      </w:r>
    </w:p>
    <w:p w14:paraId="399895C1" w14:textId="77777777" w:rsidR="00AD746C" w:rsidRDefault="00AD746C" w:rsidP="00AD746C">
      <w:pPr>
        <w:rPr>
          <w:b/>
          <w:sz w:val="24"/>
        </w:rPr>
      </w:pPr>
      <w:r>
        <w:rPr>
          <w:b/>
          <w:sz w:val="24"/>
        </w:rPr>
        <w:t xml:space="preserve">Changes to the </w:t>
      </w:r>
      <w:r w:rsidR="00097D08">
        <w:rPr>
          <w:b/>
          <w:sz w:val="24"/>
        </w:rPr>
        <w:t xml:space="preserve">member </w:t>
      </w:r>
      <w:r>
        <w:rPr>
          <w:b/>
          <w:sz w:val="24"/>
        </w:rPr>
        <w:t>privacy notice</w:t>
      </w:r>
    </w:p>
    <w:p w14:paraId="2DB5D426" w14:textId="77777777" w:rsidR="00B41D22" w:rsidRDefault="003E2C2A" w:rsidP="00B41D22">
      <w:r>
        <w:t>The SSG</w:t>
      </w:r>
      <w:r w:rsidR="00B41D22">
        <w:t xml:space="preserve"> from time to time may make amendments to the privacy notice therefore we encourage all members to review the notice on a regular basis.</w:t>
      </w:r>
    </w:p>
    <w:p w14:paraId="339870C6" w14:textId="77777777" w:rsidR="00AD746C" w:rsidRPr="00AD746C" w:rsidRDefault="00AD746C" w:rsidP="00AD746C">
      <w:pPr>
        <w:rPr>
          <w:b/>
          <w:sz w:val="24"/>
        </w:rPr>
      </w:pPr>
    </w:p>
    <w:sectPr w:rsidR="00AD746C" w:rsidRPr="00AD74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4B990" w14:textId="77777777" w:rsidR="00025679" w:rsidRDefault="00025679" w:rsidP="00AD746C">
      <w:pPr>
        <w:spacing w:after="0" w:line="240" w:lineRule="auto"/>
      </w:pPr>
      <w:r>
        <w:separator/>
      </w:r>
    </w:p>
  </w:endnote>
  <w:endnote w:type="continuationSeparator" w:id="0">
    <w:p w14:paraId="43150404" w14:textId="77777777" w:rsidR="00025679" w:rsidRDefault="00025679" w:rsidP="00AD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E4DB0" w14:textId="77777777" w:rsidR="00025679" w:rsidRDefault="00025679" w:rsidP="00AD746C">
      <w:pPr>
        <w:spacing w:after="0" w:line="240" w:lineRule="auto"/>
      </w:pPr>
      <w:r>
        <w:separator/>
      </w:r>
    </w:p>
  </w:footnote>
  <w:footnote w:type="continuationSeparator" w:id="0">
    <w:p w14:paraId="36809D3A" w14:textId="77777777" w:rsidR="00025679" w:rsidRDefault="00025679" w:rsidP="00AD7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049EF"/>
    <w:multiLevelType w:val="hybridMultilevel"/>
    <w:tmpl w:val="19E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25D00"/>
    <w:multiLevelType w:val="hybridMultilevel"/>
    <w:tmpl w:val="75665F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716367"/>
    <w:multiLevelType w:val="hybridMultilevel"/>
    <w:tmpl w:val="5FF4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6C"/>
    <w:rsid w:val="00025679"/>
    <w:rsid w:val="00097D08"/>
    <w:rsid w:val="001458BD"/>
    <w:rsid w:val="002C2C4A"/>
    <w:rsid w:val="002F6D2B"/>
    <w:rsid w:val="00301F19"/>
    <w:rsid w:val="003858D5"/>
    <w:rsid w:val="003E2C2A"/>
    <w:rsid w:val="004A4C2C"/>
    <w:rsid w:val="00571F33"/>
    <w:rsid w:val="006B024B"/>
    <w:rsid w:val="00896EE6"/>
    <w:rsid w:val="00A8763D"/>
    <w:rsid w:val="00AD746C"/>
    <w:rsid w:val="00B072EA"/>
    <w:rsid w:val="00B13A61"/>
    <w:rsid w:val="00B41D22"/>
    <w:rsid w:val="00CB776D"/>
    <w:rsid w:val="00DE1BD7"/>
    <w:rsid w:val="00E54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8D90"/>
  <w15:docId w15:val="{42E3C169-49A0-409B-95F6-1FBB219A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46C"/>
  </w:style>
  <w:style w:type="paragraph" w:styleId="Footer">
    <w:name w:val="footer"/>
    <w:basedOn w:val="Normal"/>
    <w:link w:val="FooterChar"/>
    <w:uiPriority w:val="99"/>
    <w:unhideWhenUsed/>
    <w:rsid w:val="00AD7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46C"/>
  </w:style>
  <w:style w:type="character" w:styleId="Hyperlink">
    <w:name w:val="Hyperlink"/>
    <w:basedOn w:val="DefaultParagraphFont"/>
    <w:uiPriority w:val="99"/>
    <w:unhideWhenUsed/>
    <w:rsid w:val="00AD746C"/>
    <w:rPr>
      <w:color w:val="0000FF" w:themeColor="hyperlink"/>
      <w:u w:val="single"/>
    </w:rPr>
  </w:style>
  <w:style w:type="paragraph" w:styleId="ListParagraph">
    <w:name w:val="List Paragraph"/>
    <w:basedOn w:val="Normal"/>
    <w:uiPriority w:val="34"/>
    <w:qFormat/>
    <w:rsid w:val="00AD746C"/>
    <w:pPr>
      <w:ind w:left="720"/>
      <w:contextualSpacing/>
    </w:pPr>
  </w:style>
  <w:style w:type="paragraph" w:styleId="NormalWeb">
    <w:name w:val="Normal (Web)"/>
    <w:basedOn w:val="Normal"/>
    <w:uiPriority w:val="99"/>
    <w:unhideWhenUsed/>
    <w:rsid w:val="00571F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1F33"/>
    <w:rPr>
      <w:b/>
      <w:bCs/>
    </w:rPr>
  </w:style>
  <w:style w:type="paragraph" w:styleId="BalloonText">
    <w:name w:val="Balloon Text"/>
    <w:basedOn w:val="Normal"/>
    <w:link w:val="BalloonTextChar"/>
    <w:uiPriority w:val="99"/>
    <w:semiHidden/>
    <w:unhideWhenUsed/>
    <w:rsid w:val="002F6D2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F6D2B"/>
    <w:rPr>
      <w:sz w:val="18"/>
      <w:szCs w:val="18"/>
    </w:rPr>
  </w:style>
  <w:style w:type="character" w:styleId="CommentReference">
    <w:name w:val="annotation reference"/>
    <w:basedOn w:val="DefaultParagraphFont"/>
    <w:uiPriority w:val="99"/>
    <w:semiHidden/>
    <w:unhideWhenUsed/>
    <w:rsid w:val="00301F19"/>
    <w:rPr>
      <w:sz w:val="16"/>
      <w:szCs w:val="16"/>
    </w:rPr>
  </w:style>
  <w:style w:type="paragraph" w:styleId="CommentText">
    <w:name w:val="annotation text"/>
    <w:basedOn w:val="Normal"/>
    <w:link w:val="CommentTextChar"/>
    <w:uiPriority w:val="99"/>
    <w:semiHidden/>
    <w:unhideWhenUsed/>
    <w:rsid w:val="00301F19"/>
    <w:pPr>
      <w:spacing w:line="240" w:lineRule="auto"/>
    </w:pPr>
  </w:style>
  <w:style w:type="character" w:customStyle="1" w:styleId="CommentTextChar">
    <w:name w:val="Comment Text Char"/>
    <w:basedOn w:val="DefaultParagraphFont"/>
    <w:link w:val="CommentText"/>
    <w:uiPriority w:val="99"/>
    <w:semiHidden/>
    <w:rsid w:val="00301F19"/>
  </w:style>
  <w:style w:type="paragraph" w:styleId="CommentSubject">
    <w:name w:val="annotation subject"/>
    <w:basedOn w:val="CommentText"/>
    <w:next w:val="CommentText"/>
    <w:link w:val="CommentSubjectChar"/>
    <w:uiPriority w:val="99"/>
    <w:semiHidden/>
    <w:unhideWhenUsed/>
    <w:rsid w:val="00301F19"/>
    <w:rPr>
      <w:b/>
      <w:bCs/>
    </w:rPr>
  </w:style>
  <w:style w:type="character" w:customStyle="1" w:styleId="CommentSubjectChar">
    <w:name w:val="Comment Subject Char"/>
    <w:basedOn w:val="CommentTextChar"/>
    <w:link w:val="CommentSubject"/>
    <w:uiPriority w:val="99"/>
    <w:semiHidden/>
    <w:rsid w:val="00301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39835">
      <w:bodyDiv w:val="1"/>
      <w:marLeft w:val="0"/>
      <w:marRight w:val="0"/>
      <w:marTop w:val="0"/>
      <w:marBottom w:val="0"/>
      <w:divBdr>
        <w:top w:val="none" w:sz="0" w:space="0" w:color="auto"/>
        <w:left w:val="none" w:sz="0" w:space="0" w:color="auto"/>
        <w:bottom w:val="none" w:sz="0" w:space="0" w:color="auto"/>
        <w:right w:val="none" w:sz="0" w:space="0" w:color="auto"/>
      </w:divBdr>
    </w:div>
    <w:div w:id="763376074">
      <w:bodyDiv w:val="1"/>
      <w:marLeft w:val="0"/>
      <w:marRight w:val="0"/>
      <w:marTop w:val="0"/>
      <w:marBottom w:val="0"/>
      <w:divBdr>
        <w:top w:val="none" w:sz="0" w:space="0" w:color="auto"/>
        <w:left w:val="none" w:sz="0" w:space="0" w:color="auto"/>
        <w:bottom w:val="none" w:sz="0" w:space="0" w:color="auto"/>
        <w:right w:val="none" w:sz="0" w:space="0" w:color="auto"/>
      </w:divBdr>
      <w:divsChild>
        <w:div w:id="1771584357">
          <w:marLeft w:val="0"/>
          <w:marRight w:val="0"/>
          <w:marTop w:val="0"/>
          <w:marBottom w:val="0"/>
          <w:divBdr>
            <w:top w:val="none" w:sz="0" w:space="0" w:color="auto"/>
            <w:left w:val="none" w:sz="0" w:space="0" w:color="auto"/>
            <w:bottom w:val="none" w:sz="0" w:space="0" w:color="auto"/>
            <w:right w:val="none" w:sz="0" w:space="0" w:color="auto"/>
          </w:divBdr>
        </w:div>
      </w:divsChild>
    </w:div>
    <w:div w:id="19209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g@societysupport.org" TargetMode="External"/><Relationship Id="rId3" Type="http://schemas.openxmlformats.org/officeDocument/2006/relationships/settings" Target="settings.xml"/><Relationship Id="rId7" Type="http://schemas.openxmlformats.org/officeDocument/2006/relationships/hyperlink" Target="mailto:ssg@societysuppo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Hough</dc:creator>
  <cp:lastModifiedBy>Steph Hough</cp:lastModifiedBy>
  <cp:revision>2</cp:revision>
  <cp:lastPrinted>2021-05-12T11:18:00Z</cp:lastPrinted>
  <dcterms:created xsi:type="dcterms:W3CDTF">2023-11-27T14:25:00Z</dcterms:created>
  <dcterms:modified xsi:type="dcterms:W3CDTF">2023-11-27T14:25:00Z</dcterms:modified>
</cp:coreProperties>
</file>